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76" w:hang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ФГБУ  «ВНИИЗЖ»                                                                                                      </w:t>
      </w:r>
    </w:p>
    <w:p>
      <w:pPr>
        <w:pStyle w:val="Normal"/>
        <w:ind w:left="0" w:right="76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76" w:hanging="0"/>
        <w:rPr>
          <w:sz w:val="22"/>
          <w:szCs w:val="22"/>
        </w:rPr>
      </w:pPr>
      <w:r>
        <w:rPr>
          <w:sz w:val="22"/>
          <w:szCs w:val="22"/>
        </w:rPr>
        <w:t>В Испытательную лабораторию</w:t>
      </w:r>
    </w:p>
    <w:p>
      <w:pPr>
        <w:pStyle w:val="Standard"/>
        <w:ind w:left="0" w:right="76" w:hanging="0"/>
        <w:jc w:val="right"/>
        <w:rPr>
          <w:sz w:val="22"/>
          <w:szCs w:val="22"/>
        </w:rPr>
      </w:pPr>
      <w:r>
        <w:rPr>
          <w:sz w:val="22"/>
          <w:szCs w:val="22"/>
        </w:rPr>
        <w:t>ФГБУ «Федеральный центр охраны здоровья животных»</w:t>
      </w:r>
    </w:p>
    <w:p>
      <w:pPr>
        <w:pStyle w:val="Standard"/>
        <w:ind w:left="0" w:right="76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Юридический адрес: 600901, Владимирская область, </w:t>
      </w:r>
    </w:p>
    <w:p>
      <w:pPr>
        <w:pStyle w:val="Standard"/>
        <w:ind w:left="0" w:right="76" w:hanging="0"/>
        <w:jc w:val="right"/>
        <w:rPr>
          <w:sz w:val="22"/>
          <w:szCs w:val="22"/>
        </w:rPr>
      </w:pPr>
      <w:r>
        <w:rPr>
          <w:sz w:val="22"/>
          <w:szCs w:val="22"/>
        </w:rPr>
        <w:t>г. Владимир, микрорайон Юрьевец</w:t>
      </w:r>
    </w:p>
    <w:p>
      <w:pPr>
        <w:pStyle w:val="Standard"/>
        <w:ind w:left="0" w:right="76" w:hanging="0"/>
        <w:jc w:val="right"/>
        <w:rPr>
          <w:sz w:val="22"/>
          <w:szCs w:val="22"/>
        </w:rPr>
      </w:pPr>
      <w:r>
        <w:rPr>
          <w:rStyle w:val="Style14"/>
          <w:sz w:val="22"/>
          <w:szCs w:val="22"/>
        </w:rPr>
        <w:t>Тел./ Факс: /4922/ 26-15-25</w:t>
      </w:r>
    </w:p>
    <w:p>
      <w:pPr>
        <w:pStyle w:val="Normal"/>
        <w:ind w:left="0" w:right="76" w:hanging="0"/>
        <w:jc w:val="right"/>
        <w:rPr/>
      </w:pPr>
      <w:r>
        <w:rPr>
          <w:rStyle w:val="Style14"/>
          <w:sz w:val="22"/>
          <w:szCs w:val="22"/>
        </w:rPr>
        <w:t xml:space="preserve">Адрес места осуществления деятельности: </w:t>
      </w:r>
      <w:r>
        <w:rPr>
          <w:rStyle w:val="Style14"/>
          <w:u w:val="single"/>
        </w:rPr>
        <w:t>452170, РОССИЯ, Башкортостан Респ. Чишминский р-н, Чишмы рп, Дружбы пр-кт, дом 1, А</w:t>
      </w:r>
    </w:p>
    <w:p>
      <w:pPr>
        <w:pStyle w:val="Normal"/>
        <w:ind w:left="0" w:right="76" w:hanging="0"/>
        <w:jc w:val="right"/>
        <w:rPr/>
      </w:pPr>
      <w:r>
        <w:rPr>
          <w:rStyle w:val="Style14"/>
          <w:sz w:val="22"/>
          <w:szCs w:val="22"/>
        </w:rPr>
        <w:t xml:space="preserve">тел.: </w:t>
      </w:r>
      <w:r>
        <w:rPr>
          <w:rStyle w:val="Style14"/>
          <w:u w:val="single"/>
        </w:rPr>
        <w:t>+7(34797)20747</w:t>
      </w:r>
    </w:p>
    <w:p>
      <w:pPr>
        <w:pStyle w:val="Normal"/>
        <w:ind w:left="0" w:right="76" w:hanging="0"/>
        <w:jc w:val="right"/>
        <w:rPr/>
      </w:pPr>
      <w:r>
        <w:rPr>
          <w:rStyle w:val="Style14"/>
          <w:sz w:val="22"/>
          <w:szCs w:val="22"/>
          <w:lang w:val="en-US"/>
        </w:rPr>
        <w:t>E</w:t>
      </w:r>
      <w:r>
        <w:rPr>
          <w:rStyle w:val="Style14"/>
          <w:sz w:val="22"/>
          <w:szCs w:val="22"/>
        </w:rPr>
        <w:t>-</w:t>
      </w:r>
      <w:r>
        <w:rPr>
          <w:rStyle w:val="Style14"/>
          <w:sz w:val="22"/>
          <w:szCs w:val="22"/>
          <w:lang w:val="en-US"/>
        </w:rPr>
        <w:t>mail</w:t>
      </w:r>
      <w:r>
        <w:rPr>
          <w:rStyle w:val="Style14"/>
          <w:sz w:val="22"/>
          <w:szCs w:val="22"/>
        </w:rPr>
        <w:t xml:space="preserve">: </w:t>
      </w:r>
      <w:r>
        <w:rPr>
          <w:rStyle w:val="Style14"/>
          <w:u w:val="single"/>
          <w:shd w:fill="FFFFFF" w:val="clear"/>
          <w:lang w:val="en-US"/>
        </w:rPr>
        <w:t>icgsirb</w:t>
      </w:r>
      <w:r>
        <w:rPr>
          <w:rStyle w:val="Style14"/>
          <w:u w:val="single"/>
          <w:shd w:fill="FFFFFF" w:val="clear"/>
        </w:rPr>
        <w:t>@</w:t>
      </w:r>
      <w:r>
        <w:rPr>
          <w:rStyle w:val="Style14"/>
          <w:u w:val="single"/>
          <w:shd w:fill="FFFFFF" w:val="clear"/>
          <w:lang w:val="en-US"/>
        </w:rPr>
        <w:t>mail</w:t>
      </w:r>
      <w:r>
        <w:rPr>
          <w:rStyle w:val="Style14"/>
          <w:u w:val="single"/>
          <w:shd w:fill="FFFFFF" w:val="clear"/>
        </w:rPr>
        <w:t>.</w:t>
      </w:r>
      <w:r>
        <w:rPr>
          <w:rStyle w:val="Style14"/>
          <w:u w:val="single"/>
          <w:shd w:fill="FFFFFF" w:val="clear"/>
          <w:lang w:val="en-US"/>
        </w:rPr>
        <w:t>ru</w:t>
      </w:r>
    </w:p>
    <w:p>
      <w:pPr>
        <w:pStyle w:val="Normal"/>
        <w:ind w:left="0" w:right="76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ind w:left="0" w:right="76" w:hanging="0"/>
        <w:jc w:val="right"/>
        <w:rPr/>
      </w:pPr>
      <w:r>
        <w:rPr/>
        <w:t>к договору № ________ от «___»__________202__г.</w:t>
      </w:r>
    </w:p>
    <w:p>
      <w:pPr>
        <w:pStyle w:val="Style111"/>
        <w:widowControl/>
        <w:spacing w:lineRule="exact" w:line="324"/>
        <w:ind w:left="0" w:right="0" w:firstLine="709"/>
        <w:jc w:val="center"/>
        <w:rPr/>
      </w:pPr>
      <w:r>
        <w:rPr/>
      </w:r>
    </w:p>
    <w:p>
      <w:pPr>
        <w:pStyle w:val="Style111"/>
        <w:widowControl/>
        <w:spacing w:lineRule="exact" w:line="324"/>
        <w:ind w:left="0" w:right="0" w:firstLine="709"/>
        <w:jc w:val="center"/>
        <w:rPr/>
      </w:pPr>
      <w:r>
        <w:rPr>
          <w:rStyle w:val="FontStyle36"/>
          <w:b/>
        </w:rPr>
        <w:t>ЗАЯВКА</w:t>
      </w:r>
    </w:p>
    <w:p>
      <w:pPr>
        <w:pStyle w:val="Style111"/>
        <w:widowControl/>
        <w:spacing w:lineRule="exact" w:line="324"/>
        <w:jc w:val="center"/>
        <w:rPr/>
      </w:pPr>
      <w:r>
        <w:rPr>
          <w:rStyle w:val="FontStyle36"/>
        </w:rPr>
        <w:t>на установление карантинного фитосанитарного состояния подкарантинной продукции</w:t>
      </w:r>
    </w:p>
    <w:p>
      <w:pPr>
        <w:pStyle w:val="Style111"/>
        <w:widowControl/>
        <w:numPr>
          <w:ilvl w:val="0"/>
          <w:numId w:val="3"/>
        </w:numPr>
        <w:tabs>
          <w:tab w:val="clear" w:pos="708"/>
          <w:tab w:val="left" w:pos="426" w:leader="none"/>
        </w:tabs>
        <w:ind w:left="0" w:right="0" w:hanging="0"/>
        <w:jc w:val="both"/>
        <w:rPr/>
      </w:pPr>
      <w:r>
        <w:rPr>
          <w:rStyle w:val="FontStyle36"/>
        </w:rPr>
        <w:t xml:space="preserve">Заказчик__________________________________________________________________ИНН_________________________________________________________________________              </w:t>
      </w:r>
    </w:p>
    <w:p>
      <w:pPr>
        <w:pStyle w:val="Style111"/>
        <w:widowControl/>
        <w:numPr>
          <w:ilvl w:val="0"/>
          <w:numId w:val="1"/>
        </w:numPr>
        <w:tabs>
          <w:tab w:val="clear" w:pos="708"/>
          <w:tab w:val="left" w:pos="426" w:leader="none"/>
        </w:tabs>
        <w:ind w:left="0" w:right="0" w:hanging="0"/>
        <w:rPr/>
      </w:pPr>
      <w:r>
        <w:rPr>
          <w:rStyle w:val="FontStyle36"/>
        </w:rPr>
        <w:t>Адрес Заказчика: юридический_______________________________________________________________________________________________________________________________________________</w:t>
      </w:r>
    </w:p>
    <w:p>
      <w:pPr>
        <w:pStyle w:val="Style111"/>
        <w:widowControl/>
        <w:tabs>
          <w:tab w:val="clear" w:pos="708"/>
          <w:tab w:val="left" w:pos="426" w:leader="none"/>
        </w:tabs>
        <w:jc w:val="both"/>
        <w:rPr/>
      </w:pPr>
      <w:r>
        <w:rPr>
          <w:rStyle w:val="FontStyle36"/>
        </w:rPr>
        <w:t>фактический_______________________________________________________________________________________________________________________________________________</w:t>
      </w:r>
    </w:p>
    <w:p>
      <w:pPr>
        <w:pStyle w:val="Style111"/>
        <w:widowControl/>
        <w:tabs>
          <w:tab w:val="clear" w:pos="708"/>
          <w:tab w:val="left" w:pos="426" w:leader="none"/>
        </w:tabs>
        <w:jc w:val="both"/>
        <w:rPr/>
      </w:pPr>
      <w:r>
        <w:rPr>
          <w:rStyle w:val="FontStyle36"/>
          <w:sz w:val="22"/>
          <w:szCs w:val="22"/>
        </w:rPr>
        <w:t>2.1.</w:t>
      </w:r>
      <w:r>
        <w:rPr>
          <w:rStyle w:val="FontStyle36"/>
        </w:rPr>
        <w:t xml:space="preserve"> Местонахождение подкарантинной продукции:_________________________________</w:t>
      </w:r>
    </w:p>
    <w:p>
      <w:pPr>
        <w:pStyle w:val="Style111"/>
        <w:widowControl/>
        <w:tabs>
          <w:tab w:val="clear" w:pos="708"/>
          <w:tab w:val="left" w:pos="426" w:leader="none"/>
        </w:tabs>
        <w:jc w:val="both"/>
        <w:rPr/>
      </w:pPr>
      <w:r>
        <w:rPr>
          <w:rStyle w:val="FontStyle36"/>
        </w:rPr>
        <w:t>_____________________________________________________________________________</w:t>
      </w:r>
    </w:p>
    <w:p>
      <w:pPr>
        <w:pStyle w:val="Style111"/>
        <w:widowControl/>
        <w:numPr>
          <w:ilvl w:val="0"/>
          <w:numId w:val="1"/>
        </w:numPr>
        <w:tabs>
          <w:tab w:val="clear" w:pos="708"/>
          <w:tab w:val="left" w:pos="426" w:leader="none"/>
        </w:tabs>
        <w:ind w:left="0" w:right="0" w:hanging="0"/>
        <w:jc w:val="both"/>
        <w:rPr/>
      </w:pPr>
      <w:r>
        <w:rPr>
          <w:rStyle w:val="FontStyle36"/>
        </w:rPr>
        <w:t>Получатель груза:__________________________________________________________</w:t>
      </w:r>
    </w:p>
    <w:p>
      <w:pPr>
        <w:pStyle w:val="Style111"/>
        <w:widowControl/>
        <w:tabs>
          <w:tab w:val="clear" w:pos="708"/>
          <w:tab w:val="left" w:pos="426" w:leader="none"/>
        </w:tabs>
        <w:jc w:val="both"/>
        <w:rPr/>
      </w:pPr>
      <w:r>
        <w:rPr>
          <w:rStyle w:val="FontStyle36"/>
        </w:rPr>
        <w:t>__________________________________________________________________________________________________________________________________________________________</w:t>
      </w:r>
    </w:p>
    <w:p>
      <w:pPr>
        <w:pStyle w:val="Style111"/>
        <w:widowControl/>
        <w:tabs>
          <w:tab w:val="clear" w:pos="708"/>
          <w:tab w:val="left" w:pos="426" w:leader="none"/>
        </w:tabs>
        <w:jc w:val="center"/>
        <w:rPr/>
      </w:pPr>
      <w:r>
        <w:rPr>
          <w:rStyle w:val="FontStyle36"/>
          <w:position w:val="6"/>
          <w:sz w:val="16"/>
        </w:rPr>
        <w:t>(название организации, юридический и фактический адрес)</w:t>
      </w:r>
    </w:p>
    <w:p>
      <w:pPr>
        <w:pStyle w:val="Style111"/>
        <w:widowControl/>
        <w:numPr>
          <w:ilvl w:val="0"/>
          <w:numId w:val="1"/>
        </w:numPr>
        <w:tabs>
          <w:tab w:val="clear" w:pos="708"/>
          <w:tab w:val="left" w:pos="426" w:leader="none"/>
        </w:tabs>
        <w:ind w:left="0" w:right="0" w:hanging="0"/>
        <w:rPr/>
      </w:pPr>
      <w:r>
        <w:rPr>
          <w:rStyle w:val="FontStyle36"/>
        </w:rPr>
        <w:t>Отправитель груза: __________________________________________________________________________________________________________________________________________________________</w:t>
      </w:r>
    </w:p>
    <w:p>
      <w:pPr>
        <w:pStyle w:val="Style111"/>
        <w:widowControl/>
        <w:tabs>
          <w:tab w:val="clear" w:pos="708"/>
          <w:tab w:val="left" w:pos="426" w:leader="none"/>
        </w:tabs>
        <w:jc w:val="center"/>
        <w:rPr/>
      </w:pPr>
      <w:r>
        <w:rPr>
          <w:rStyle w:val="FontStyle36"/>
          <w:position w:val="6"/>
          <w:sz w:val="16"/>
        </w:rPr>
        <w:t>(название организации, адрес)</w:t>
      </w:r>
    </w:p>
    <w:p>
      <w:pPr>
        <w:pStyle w:val="Style111"/>
        <w:widowControl/>
        <w:numPr>
          <w:ilvl w:val="0"/>
          <w:numId w:val="1"/>
        </w:numPr>
        <w:tabs>
          <w:tab w:val="clear" w:pos="708"/>
          <w:tab w:val="left" w:pos="426" w:leader="none"/>
        </w:tabs>
        <w:ind w:left="0" w:right="0" w:hanging="0"/>
        <w:rPr/>
      </w:pPr>
      <w:r>
        <w:rPr/>
        <w:t>Сведения о подкарантинной продукции:</w:t>
      </w:r>
    </w:p>
    <w:tbl>
      <w:tblPr>
        <w:tblW w:w="9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1701"/>
        <w:gridCol w:w="1559"/>
        <w:gridCol w:w="1843"/>
        <w:gridCol w:w="1885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(страна, область, район)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Style w:val="Style14"/>
                <w:sz w:val="20"/>
                <w:szCs w:val="20"/>
              </w:rPr>
              <w:t>Размер партии (шт, кг, м</w:t>
            </w:r>
            <w:r>
              <w:rPr>
                <w:rStyle w:val="Style14"/>
                <w:position w:val="6"/>
                <w:sz w:val="13"/>
                <w:sz w:val="20"/>
                <w:szCs w:val="20"/>
              </w:rPr>
              <w:t>2</w:t>
            </w:r>
            <w:r>
              <w:rPr>
                <w:rStyle w:val="Style14"/>
                <w:sz w:val="20"/>
                <w:szCs w:val="20"/>
              </w:rPr>
              <w:t>, м</w:t>
            </w:r>
            <w:r>
              <w:rPr>
                <w:rStyle w:val="Style14"/>
                <w:position w:val="6"/>
                <w:sz w:val="13"/>
                <w:sz w:val="20"/>
                <w:szCs w:val="20"/>
              </w:rPr>
              <w:t>3</w:t>
            </w:r>
            <w:r>
              <w:rPr>
                <w:rStyle w:val="Style14"/>
                <w:sz w:val="20"/>
                <w:szCs w:val="20"/>
              </w:rPr>
              <w:t>, га, т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27" w:hanging="0"/>
              <w:rPr/>
            </w:pPr>
            <w:r>
              <w:rPr>
                <w:rStyle w:val="Style14"/>
                <w:sz w:val="20"/>
                <w:szCs w:val="20"/>
              </w:rPr>
              <w:t>Масса образца, представленного на испытания (шт., кг, м</w:t>
            </w:r>
            <w:r>
              <w:rPr>
                <w:rStyle w:val="Style14"/>
                <w:position w:val="6"/>
                <w:sz w:val="13"/>
                <w:sz w:val="20"/>
                <w:szCs w:val="20"/>
              </w:rPr>
              <w:t>2</w:t>
            </w:r>
            <w:r>
              <w:rPr>
                <w:rStyle w:val="Style14"/>
                <w:sz w:val="20"/>
                <w:szCs w:val="20"/>
              </w:rPr>
              <w:t>, м</w:t>
            </w:r>
            <w:r>
              <w:rPr>
                <w:rStyle w:val="Style14"/>
                <w:position w:val="6"/>
                <w:sz w:val="13"/>
                <w:sz w:val="20"/>
                <w:szCs w:val="20"/>
              </w:rPr>
              <w:t>3</w:t>
            </w:r>
            <w:r>
              <w:rPr>
                <w:rStyle w:val="Style14"/>
                <w:sz w:val="20"/>
                <w:szCs w:val="20"/>
              </w:rPr>
              <w:t>, га, т и т.д.)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2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транспортного средства(а/м,ж/д, контейнер и др.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111"/>
        <w:widowControl/>
        <w:numPr>
          <w:ilvl w:val="0"/>
          <w:numId w:val="1"/>
        </w:numPr>
        <w:tabs>
          <w:tab w:val="clear" w:pos="708"/>
          <w:tab w:val="left" w:pos="-2781" w:leader="none"/>
        </w:tabs>
        <w:ind w:left="0" w:right="0" w:hanging="1069"/>
        <w:rPr/>
      </w:pPr>
      <w:r>
        <w:rPr>
          <w:rStyle w:val="FontStyle36"/>
        </w:rPr>
        <w:t>Внеочередное выполнение работ (срочность)</w:t>
      </w:r>
      <w:r>
        <w:rPr>
          <w:rStyle w:val="FontStyle36"/>
          <w:position w:val="6"/>
          <w:sz w:val="16"/>
        </w:rPr>
        <w:t xml:space="preserve"> </w:t>
      </w:r>
      <w:r>
        <w:rPr>
          <w:rStyle w:val="FontStyle36"/>
        </w:rPr>
        <w:t xml:space="preserve">(выбрать нужное): </w:t>
      </w:r>
      <w:r>
        <w:rPr/>
        <w:t>□</w:t>
      </w:r>
      <w:r>
        <w:rPr>
          <w:rStyle w:val="FontStyle36"/>
        </w:rPr>
        <w:t xml:space="preserve">да         </w:t>
      </w:r>
      <w:r>
        <w:rPr/>
        <w:t>□</w:t>
      </w:r>
      <w:r>
        <w:rPr>
          <w:rStyle w:val="FontStyle36"/>
        </w:rPr>
        <w:t xml:space="preserve">нет  </w:t>
      </w:r>
    </w:p>
    <w:p>
      <w:pPr>
        <w:pStyle w:val="Style111"/>
        <w:widowControl/>
        <w:tabs>
          <w:tab w:val="clear" w:pos="708"/>
          <w:tab w:val="left" w:pos="709" w:leader="none"/>
        </w:tabs>
        <w:jc w:val="center"/>
        <w:rPr/>
      </w:pPr>
      <w:r>
        <w:rPr>
          <w:rStyle w:val="FontStyle36"/>
        </w:rPr>
        <w:t xml:space="preserve">                                                                                                               </w:t>
      </w:r>
      <w:r>
        <w:rPr>
          <w:rStyle w:val="FontStyle36"/>
          <w:position w:val="6"/>
          <w:sz w:val="16"/>
        </w:rPr>
        <w:t>(дата выдачи документов)</w:t>
      </w:r>
    </w:p>
    <w:p>
      <w:pPr>
        <w:pStyle w:val="Style111"/>
        <w:widowControl/>
        <w:tabs>
          <w:tab w:val="clear" w:pos="708"/>
          <w:tab w:val="left" w:pos="709" w:leader="none"/>
        </w:tabs>
        <w:rPr/>
      </w:pPr>
      <w:r>
        <w:rPr>
          <w:rStyle w:val="FontStyle36"/>
        </w:rPr>
        <w:t xml:space="preserve">7. </w:t>
      </w:r>
      <w:r>
        <w:rPr/>
        <w:t xml:space="preserve">Расчет за оказанные услуги </w:t>
      </w:r>
      <w:r>
        <w:rPr>
          <w:rStyle w:val="FontStyle36"/>
        </w:rPr>
        <w:t>(выбрать нужное)</w:t>
      </w:r>
      <w:r>
        <w:rPr/>
        <w:t>: □наличный    □безналичный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 xml:space="preserve">8. Виды исследований </w:t>
      </w:r>
      <w:r>
        <w:rPr>
          <w:rStyle w:val="FontStyle36"/>
        </w:rPr>
        <w:t>(выбрать нужный):</w:t>
      </w:r>
      <w:r>
        <w:rPr/>
        <w:t xml:space="preserve"> □</w:t>
      </w:r>
      <w:r>
        <w:rPr>
          <w:rStyle w:val="S6"/>
          <w:color w:val="000000"/>
        </w:rPr>
        <w:t xml:space="preserve">энтомологические, </w:t>
      </w:r>
      <w:r>
        <w:rPr/>
        <w:t>□</w:t>
      </w:r>
      <w:r>
        <w:rPr>
          <w:rStyle w:val="S6"/>
          <w:color w:val="000000"/>
        </w:rPr>
        <w:t xml:space="preserve">гербологические, </w:t>
      </w:r>
      <w:r>
        <w:rPr/>
        <w:t>□фито</w:t>
      </w:r>
      <w:r>
        <w:rPr>
          <w:rStyle w:val="S6"/>
          <w:color w:val="000000"/>
        </w:rPr>
        <w:t xml:space="preserve">гельминтологические, </w:t>
      </w:r>
      <w:r>
        <w:rPr/>
        <w:t>□</w:t>
      </w:r>
      <w:r>
        <w:rPr>
          <w:rStyle w:val="S6"/>
          <w:color w:val="000000"/>
        </w:rPr>
        <w:t xml:space="preserve">микологические, </w:t>
      </w:r>
      <w:r>
        <w:rPr/>
        <w:t>□</w:t>
      </w:r>
      <w:r>
        <w:rPr>
          <w:rStyle w:val="S6"/>
          <w:color w:val="000000"/>
        </w:rPr>
        <w:t xml:space="preserve">бактериологические, </w:t>
      </w:r>
      <w:r>
        <w:rPr/>
        <w:t>□</w:t>
      </w:r>
      <w:r>
        <w:rPr>
          <w:rStyle w:val="S6"/>
          <w:color w:val="000000"/>
        </w:rPr>
        <w:t>вирусологические.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>9. Документы и их количество необходимое для получения (шт)</w:t>
      </w:r>
      <w:r>
        <w:rPr>
          <w:rStyle w:val="FontStyle36"/>
        </w:rPr>
        <w:t xml:space="preserve"> (выбрать нужное)</w:t>
      </w:r>
      <w:r>
        <w:rPr/>
        <w:t xml:space="preserve">:  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>□</w:t>
      </w:r>
      <w:r>
        <w:rPr/>
        <w:t>протокол исследований (испытаний)___________ шт,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>□</w:t>
      </w:r>
      <w:r>
        <w:rPr>
          <w:rStyle w:val="Style14"/>
          <w:b/>
        </w:rPr>
        <w:t>заключение</w:t>
      </w:r>
      <w:r>
        <w:rPr/>
        <w:t xml:space="preserve"> </w:t>
      </w:r>
      <w:r>
        <w:rPr>
          <w:rStyle w:val="FontStyle35"/>
          <w:bCs/>
        </w:rPr>
        <w:t>о карантинном фитосанитарном состоянии подкарантинной продукции ____шт,</w:t>
      </w:r>
    </w:p>
    <w:p>
      <w:pPr>
        <w:pStyle w:val="Normal"/>
        <w:tabs>
          <w:tab w:val="clear" w:pos="708"/>
          <w:tab w:val="left" w:pos="709" w:leader="none"/>
        </w:tabs>
        <w:ind w:left="0" w:right="-2" w:hanging="0"/>
        <w:rPr/>
      </w:pPr>
      <w:r>
        <w:rPr/>
        <w:t xml:space="preserve">□ </w:t>
      </w:r>
      <w:r>
        <w:rPr/>
        <w:t>свидетельство о карантинном фитосанитарном состоянии подкарантинной продукции/объекта ___шт.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ind w:left="0" w:right="-427" w:hanging="0"/>
        <w:rPr/>
      </w:pPr>
      <w:r>
        <w:rPr/>
        <w:t>10. Исследования (испытания) провести (выбрать нужное):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284" w:right="-427" w:hanging="0"/>
        <w:rPr/>
      </w:pPr>
      <w:r>
        <w:rPr/>
        <w:t>□</w:t>
      </w:r>
      <w:r>
        <w:rPr/>
        <w:t>согласно области аккредитации, □вне области аккредитации.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 xml:space="preserve">11. Отбор образцов сотрудниками ИЛ </w:t>
      </w:r>
      <w:r>
        <w:rPr>
          <w:rStyle w:val="FontStyle36"/>
        </w:rPr>
        <w:t>(выбрать нужное)</w:t>
      </w:r>
      <w:r>
        <w:rPr/>
        <w:t>: □да                □нет.</w:t>
      </w:r>
    </w:p>
    <w:p>
      <w:pPr>
        <w:pStyle w:val="Normal"/>
        <w:tabs>
          <w:tab w:val="clear" w:pos="708"/>
          <w:tab w:val="left" w:pos="709" w:leader="none"/>
        </w:tabs>
        <w:ind w:left="0" w:right="-285" w:hanging="0"/>
        <w:rPr/>
      </w:pPr>
      <w:r>
        <w:rPr/>
        <w:t xml:space="preserve">12. Доставка специалистов к месту отбора/визуальной проверки осуществляется </w:t>
      </w:r>
      <w:r>
        <w:rPr>
          <w:rStyle w:val="FontStyle36"/>
        </w:rPr>
        <w:t>(выбрать нужное)</w:t>
      </w:r>
      <w:r>
        <w:rPr/>
        <w:t>: □Заказчиком Учреждением □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 xml:space="preserve">13. Возврат образцов </w:t>
      </w:r>
      <w:r>
        <w:rPr>
          <w:rStyle w:val="FontStyle36"/>
        </w:rPr>
        <w:t>(выбрать нужное)</w:t>
      </w:r>
      <w:r>
        <w:rPr/>
        <w:t>: □да                □нет.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 xml:space="preserve">14. Передача счета, счета-фактуры, актов выполненных работ </w:t>
      </w:r>
      <w:r>
        <w:rPr>
          <w:rStyle w:val="FontStyle36"/>
        </w:rPr>
        <w:t>(выбрать нужное)</w:t>
      </w:r>
      <w:r>
        <w:rPr/>
        <w:t>: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>□</w:t>
      </w:r>
      <w:r>
        <w:rPr/>
        <w:t>по факсу, □по электронной почте, □уполномоченному лицу (по доверенности)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/>
        <w:t>15. Примечание: ____________________________________________________________________________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/>
        <w:t>16. К заявке составлено (выбрать нужное):</w:t>
      </w:r>
    </w:p>
    <w:p>
      <w:pPr>
        <w:pStyle w:val="Normal"/>
        <w:tabs>
          <w:tab w:val="clear" w:pos="708"/>
          <w:tab w:val="left" w:pos="567" w:leader="none"/>
          <w:tab w:val="left" w:pos="709" w:leader="none"/>
        </w:tabs>
        <w:rPr/>
      </w:pPr>
      <w:r>
        <w:rPr/>
        <w:t>□</w:t>
      </w:r>
      <w:r>
        <w:rPr/>
        <w:t>задание на исследование (испытание), □ план отбора образцов.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>Заказчик: ____________________________ ______________ «__» _____________202__г.</w:t>
      </w:r>
    </w:p>
    <w:p>
      <w:pPr>
        <w:pStyle w:val="Normal"/>
        <w:rPr>
          <w:position w:val="6"/>
          <w:sz w:val="16"/>
        </w:rPr>
      </w:pPr>
      <w:r>
        <w:rPr>
          <w:position w:val="6"/>
          <w:sz w:val="16"/>
        </w:rPr>
        <w:t xml:space="preserve">                                </w:t>
      </w:r>
      <w:r>
        <w:rPr>
          <w:position w:val="6"/>
          <w:sz w:val="16"/>
        </w:rPr>
        <w:t>(ФИО Руководителя или уполномоченного лица)                 (подпись)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>
          <w:position w:val="6"/>
          <w:sz w:val="16"/>
        </w:rPr>
      </w:pPr>
      <w:r>
        <w:rPr>
          <w:position w:val="6"/>
          <w:sz w:val="16"/>
        </w:rPr>
        <w:t xml:space="preserve">                                                                                                                   </w:t>
      </w:r>
      <w:r>
        <w:rPr>
          <w:position w:val="6"/>
          <w:sz w:val="16"/>
        </w:rPr>
        <w:t xml:space="preserve">МП           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/>
        <w:t>Контактное лицо заказчика: _________________________ __________________________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>
          <w:position w:val="6"/>
          <w:sz w:val="16"/>
        </w:rPr>
      </w:pPr>
      <w:r>
        <w:rPr>
          <w:position w:val="6"/>
          <w:sz w:val="16"/>
        </w:rPr>
        <w:t xml:space="preserve">                                                                                                </w:t>
      </w:r>
      <w:r>
        <w:rPr>
          <w:position w:val="6"/>
          <w:sz w:val="16"/>
        </w:rPr>
        <w:t>(ФИО)                                                          (телефон)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>
          <w:rStyle w:val="FontStyle36"/>
        </w:rPr>
        <w:t>Анализ заявки: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>
          <w:rStyle w:val="FontStyle36"/>
        </w:rPr>
        <w:t>Сотрудник ОРЗиООИ</w:t>
        <w:tab/>
        <w:tab/>
        <w:tab/>
        <w:t>______________________________________________________________________</w:t>
      </w:r>
    </w:p>
    <w:p>
      <w:pPr>
        <w:pStyle w:val="Style111"/>
        <w:widowControl/>
        <w:ind w:left="0" w:right="0" w:firstLine="709"/>
        <w:rPr/>
      </w:pPr>
      <w:r>
        <w:rPr>
          <w:rStyle w:val="FontStyle36"/>
          <w:position w:val="6"/>
          <w:sz w:val="16"/>
        </w:rPr>
        <w:t xml:space="preserve">                                                                                                 </w:t>
      </w:r>
      <w:r>
        <w:rPr>
          <w:rStyle w:val="FontStyle36"/>
          <w:position w:val="6"/>
          <w:sz w:val="16"/>
        </w:rPr>
        <w:t>(фамилия и инициалы, подпись)</w:t>
      </w:r>
    </w:p>
    <w:p>
      <w:pPr>
        <w:pStyle w:val="Normal"/>
        <w:tabs>
          <w:tab w:val="clear" w:pos="708"/>
          <w:tab w:val="left" w:pos="709" w:leader="none"/>
        </w:tabs>
        <w:ind w:left="0" w:right="227" w:hanging="0"/>
        <w:rPr/>
      </w:pPr>
      <w:r>
        <w:rPr>
          <w:rStyle w:val="FontStyle36"/>
        </w:rPr>
        <w:t>Технический руководитель</w:t>
        <w:tab/>
        <w:t>____________________________________________________</w:t>
      </w:r>
    </w:p>
    <w:p>
      <w:pPr>
        <w:pStyle w:val="Normal"/>
        <w:rPr/>
      </w:pPr>
      <w:r>
        <w:rPr>
          <w:rStyle w:val="FontStyle36"/>
          <w:position w:val="6"/>
          <w:sz w:val="16"/>
        </w:rPr>
        <w:t xml:space="preserve">                                                                                                     </w:t>
      </w:r>
      <w:r>
        <w:rPr>
          <w:rStyle w:val="FontStyle36"/>
          <w:position w:val="6"/>
          <w:sz w:val="16"/>
        </w:rPr>
        <w:t>(фамилия и инициалы, 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2"/>
        <w:szCs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val="ru-RU" w:bidi="ar-SA"/>
    </w:rPr>
  </w:style>
  <w:style w:type="character" w:styleId="Style14">
    <w:name w:val="Основной шрифт абзаца"/>
    <w:qFormat/>
    <w:rPr/>
  </w:style>
  <w:style w:type="character" w:styleId="FontStyle36">
    <w:name w:val="Font Style36"/>
    <w:qFormat/>
    <w:rPr>
      <w:rFonts w:ascii="Times New Roman" w:hAnsi="Times New Roman" w:eastAsia="Times New Roman" w:cs="Times New Roman"/>
      <w:sz w:val="24"/>
    </w:rPr>
  </w:style>
  <w:style w:type="character" w:styleId="FontStyle35">
    <w:name w:val="Font Style35"/>
    <w:qFormat/>
    <w:rPr>
      <w:rFonts w:ascii="Times New Roman" w:hAnsi="Times New Roman" w:eastAsia="Times New Roman" w:cs="Times New Roman"/>
      <w:b/>
      <w:sz w:val="24"/>
    </w:rPr>
  </w:style>
  <w:style w:type="character" w:styleId="S6">
    <w:name w:val="s6"/>
    <w:basedOn w:val="Style14"/>
    <w:qFormat/>
    <w:rPr/>
  </w:style>
  <w:style w:type="character" w:styleId="WWCharLFO2LVL1">
    <w:name w:val="WW_CharLFO2LVL1"/>
    <w:qFormat/>
    <w:rPr>
      <w:rFonts w:cs="Times New Roman"/>
      <w:sz w:val="22"/>
      <w:szCs w:val="22"/>
    </w:rPr>
  </w:style>
  <w:style w:type="character" w:styleId="WWCharLFO2LVL2">
    <w:name w:val="WW_CharLFO2LVL2"/>
    <w:qFormat/>
    <w:rPr>
      <w:rFonts w:ascii="Courier New" w:hAnsi="Courier New" w:eastAsia="Courier New" w:cs="Courier New"/>
    </w:rPr>
  </w:style>
  <w:style w:type="character" w:styleId="WWCharLFO2LVL3">
    <w:name w:val="WW_CharLFO2LVL3"/>
    <w:qFormat/>
    <w:rPr>
      <w:rFonts w:ascii="Wingdings" w:hAnsi="Wingdings" w:eastAsia="Wingdings" w:cs="Wingdings"/>
    </w:rPr>
  </w:style>
  <w:style w:type="character" w:styleId="WWCharLFO2LVL4">
    <w:name w:val="WW_CharLFO2LVL4"/>
    <w:qFormat/>
    <w:rPr>
      <w:rFonts w:ascii="Symbol" w:hAnsi="Symbol" w:eastAsia="Symbol" w:cs="Symbol"/>
    </w:rPr>
  </w:style>
  <w:style w:type="character" w:styleId="WWCharLFO2LVL5">
    <w:name w:val="WW_CharLFO2LVL5"/>
    <w:qFormat/>
    <w:rPr>
      <w:rFonts w:ascii="Courier New" w:hAnsi="Courier New" w:eastAsia="Courier New" w:cs="Courier New"/>
    </w:rPr>
  </w:style>
  <w:style w:type="character" w:styleId="WWCharLFO2LVL6">
    <w:name w:val="WW_CharLFO2LVL6"/>
    <w:qFormat/>
    <w:rPr>
      <w:rFonts w:ascii="Wingdings" w:hAnsi="Wingdings" w:eastAsia="Wingdings" w:cs="Wingdings"/>
    </w:rPr>
  </w:style>
  <w:style w:type="character" w:styleId="WWCharLFO2LVL7">
    <w:name w:val="WW_CharLFO2LVL7"/>
    <w:qFormat/>
    <w:rPr>
      <w:rFonts w:ascii="Symbol" w:hAnsi="Symbol" w:eastAsia="Symbol" w:cs="Symbol"/>
    </w:rPr>
  </w:style>
  <w:style w:type="character" w:styleId="WWCharLFO2LVL8">
    <w:name w:val="WW_CharLFO2LVL8"/>
    <w:qFormat/>
    <w:rPr>
      <w:rFonts w:ascii="Courier New" w:hAnsi="Courier New" w:eastAsia="Courier New" w:cs="Courier New"/>
    </w:rPr>
  </w:style>
  <w:style w:type="character" w:styleId="WWCharLFO2LVL9">
    <w:name w:val="WW_CharLFO2LVL9"/>
    <w:qFormat/>
    <w:rPr>
      <w:rFonts w:ascii="Wingdings" w:hAnsi="Wingdings" w:eastAsia="Wingdings" w:cs="Wingdings"/>
    </w:rPr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8">
    <w:name w:val="List"/>
    <w:basedOn w:val="Style17"/>
    <w:pPr>
      <w:suppressAutoHyphens w:val="true"/>
    </w:pPr>
    <w:rPr>
      <w:rFonts w:cs="Arial"/>
    </w:rPr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>
      <w:rFonts w:cs="Arial"/>
    </w:rPr>
  </w:style>
  <w:style w:type="paragraph" w:styleId="Style111">
    <w:name w:val="Style11"/>
    <w:basedOn w:val="Normal"/>
    <w:qFormat/>
    <w:pPr>
      <w:widowControl w:val="false"/>
      <w:suppressAutoHyphens w:val="true"/>
    </w:pPr>
    <w:rPr/>
  </w:style>
  <w:style w:type="paragraph" w:styleId="Style2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val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2</Pages>
  <Words>305</Words>
  <Characters>3423</Characters>
  <CharactersWithSpaces>4536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2022-08-02T10:38:00Z</dcterms:created>
  <dc:creator>Пользователь</dc:creator>
  <dc:description/>
  <dc:language>ru-RU</dc:language>
  <cp:lastModifiedBy>Константин Альбертович Китаев</cp:lastModifiedBy>
  <cp:lastPrinted>2022-02-09T17:58:00Z</cp:lastPrinted>
  <dcterms:modified xsi:type="dcterms:W3CDTF">2022-08-12T11:34:34Z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